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4781596" w14:textId="15A2FEFC" w:rsidR="007C1E65" w:rsidRPr="00072972" w:rsidRDefault="00072972" w:rsidP="00072972">
      <w:pPr>
        <w:spacing w:after="0"/>
        <w:jc w:val="center"/>
        <w:rPr>
          <w:rFonts w:cstheme="minorHAnsi"/>
          <w:b/>
          <w:bCs/>
        </w:rPr>
      </w:pPr>
      <w:bookmarkStart w:id="0" w:name="_Hlk182314733"/>
      <w:r w:rsidRPr="00D35098">
        <w:rPr>
          <w:rFonts w:cstheme="minorHAnsi"/>
          <w:b/>
          <w:bCs/>
        </w:rPr>
        <w:t>24.OB.HASARLI DM</w:t>
      </w:r>
      <w:r>
        <w:rPr>
          <w:rFonts w:cstheme="minorHAnsi"/>
          <w:b/>
          <w:bCs/>
        </w:rPr>
        <w:t>.01</w:t>
      </w:r>
      <w:r w:rsidRPr="00D35098">
        <w:rPr>
          <w:rFonts w:cstheme="minorHAnsi"/>
          <w:b/>
          <w:bCs/>
        </w:rPr>
        <w:t xml:space="preserve"> AG-YG (OG) ELEKTRİK DAĞITIM ŞEBEKELERİ BAKIM ONARIM YAPIM İŞİ </w:t>
      </w:r>
      <w:r w:rsidR="00956E5B" w:rsidRPr="00956E5B">
        <w:rPr>
          <w:b/>
        </w:rPr>
        <w:t xml:space="preserve"> </w:t>
      </w:r>
      <w:r w:rsidR="005B3534">
        <w:rPr>
          <w:b/>
        </w:rPr>
        <w:t>İHALESİ</w:t>
      </w:r>
      <w:r w:rsidR="00160A98" w:rsidRPr="00F6420B">
        <w:rPr>
          <w:b/>
        </w:rPr>
        <w:t xml:space="preserve"> </w:t>
      </w:r>
      <w:bookmarkEnd w:id="0"/>
      <w:r w:rsidR="003778C6" w:rsidRPr="00F6420B">
        <w:rPr>
          <w:rFonts w:eastAsia="Times New Roman" w:cstheme="minorHAnsi"/>
          <w:b/>
        </w:rPr>
        <w:t>YAPILACAKTIR</w:t>
      </w:r>
      <w:r w:rsidR="007C1E65" w:rsidRPr="00F6420B">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005A10A8" w14:textId="1F4A0071" w:rsidR="00956E5B" w:rsidRDefault="001420A1" w:rsidP="00956E5B">
      <w:pPr>
        <w:spacing w:after="0"/>
        <w:rPr>
          <w:sz w:val="20"/>
          <w:szCs w:val="20"/>
        </w:rPr>
      </w:pPr>
      <w:bookmarkStart w:id="1" w:name="_Hlk136958489"/>
      <w:r>
        <w:rPr>
          <w:rFonts w:cstheme="minorHAnsi"/>
        </w:rPr>
        <w:t xml:space="preserve">b) Adı: </w:t>
      </w:r>
      <w:bookmarkEnd w:id="1"/>
      <w:r w:rsidR="00072972" w:rsidRPr="00072972">
        <w:rPr>
          <w:sz w:val="20"/>
          <w:szCs w:val="20"/>
        </w:rPr>
        <w:t>24.OB.HASARLI DM</w:t>
      </w:r>
      <w:r w:rsidR="00072972">
        <w:rPr>
          <w:sz w:val="20"/>
          <w:szCs w:val="20"/>
        </w:rPr>
        <w:t>.01</w:t>
      </w:r>
      <w:r w:rsidR="00072972" w:rsidRPr="00072972">
        <w:rPr>
          <w:sz w:val="20"/>
          <w:szCs w:val="20"/>
        </w:rPr>
        <w:t xml:space="preserve"> AG-YG (OG) ELEKTRİK DAĞITIM ŞEBEKELERİ BAKIM ONARIM YAPIM İŞİ  </w:t>
      </w:r>
    </w:p>
    <w:p w14:paraId="2EDBAA0B" w14:textId="0C1DE5B8" w:rsidR="00A44E65" w:rsidRPr="008C7972" w:rsidRDefault="008C7972" w:rsidP="00956E5B">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MALATYA</w:t>
      </w:r>
      <w:r w:rsidR="00072972">
        <w:rPr>
          <w:rFonts w:cstheme="minorHAnsi"/>
        </w:rPr>
        <w:t xml:space="preserve"> </w:t>
      </w:r>
      <w:r w:rsidR="00773973">
        <w:rPr>
          <w:rFonts w:cstheme="minorHAnsi"/>
        </w:rPr>
        <w:t>İLİ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D20CC1" w14:paraId="2EDB3D59" w14:textId="77777777" w:rsidTr="00956E5B">
        <w:trPr>
          <w:cantSplit/>
          <w:trHeight w:hRule="exact" w:val="1419"/>
        </w:trPr>
        <w:tc>
          <w:tcPr>
            <w:tcW w:w="4106" w:type="dxa"/>
            <w:tcBorders>
              <w:top w:val="single" w:sz="4" w:space="0" w:color="auto"/>
              <w:left w:val="single" w:sz="4" w:space="0" w:color="auto"/>
              <w:bottom w:val="single" w:sz="4" w:space="0" w:color="auto"/>
              <w:right w:val="single" w:sz="4" w:space="0" w:color="auto"/>
            </w:tcBorders>
            <w:noWrap/>
            <w:vAlign w:val="center"/>
          </w:tcPr>
          <w:p w14:paraId="1F69F391" w14:textId="5B7F20FB" w:rsidR="00D20CC1" w:rsidRDefault="00072972" w:rsidP="00D20CC1">
            <w:pPr>
              <w:rPr>
                <w:rFonts w:cstheme="minorHAnsi"/>
                <w:sz w:val="20"/>
                <w:szCs w:val="20"/>
              </w:rPr>
            </w:pPr>
            <w:r w:rsidRPr="00072972">
              <w:rPr>
                <w:rFonts w:cstheme="minorHAnsi"/>
              </w:rPr>
              <w:t>24.OB.HASARLI DM</w:t>
            </w:r>
            <w:r>
              <w:rPr>
                <w:rFonts w:cstheme="minorHAnsi"/>
              </w:rPr>
              <w:t>.01</w:t>
            </w:r>
            <w:r w:rsidRPr="00072972">
              <w:rPr>
                <w:rFonts w:cstheme="minorHAnsi"/>
              </w:rPr>
              <w:t xml:space="preserve"> AG-YG (OG) ELEKTRİK DAĞITIM ŞEBEKELERİ BAKIM ONARIM YAPIM İŞİ </w:t>
            </w:r>
            <w:r w:rsidR="00956E5B">
              <w:rPr>
                <w:rFonts w:cstheme="minorHAnsi"/>
              </w:rPr>
              <w:t>İHALESİ</w:t>
            </w:r>
          </w:p>
        </w:tc>
        <w:tc>
          <w:tcPr>
            <w:tcW w:w="2410" w:type="dxa"/>
            <w:tcBorders>
              <w:top w:val="single" w:sz="4" w:space="0" w:color="auto"/>
              <w:left w:val="nil"/>
              <w:bottom w:val="single" w:sz="4" w:space="0" w:color="auto"/>
              <w:right w:val="single" w:sz="4" w:space="0" w:color="auto"/>
            </w:tcBorders>
            <w:vAlign w:val="center"/>
          </w:tcPr>
          <w:p w14:paraId="3EB1C197" w14:textId="5E7E22B4" w:rsidR="00D20CC1" w:rsidRPr="006E18B1" w:rsidRDefault="00D20CC1" w:rsidP="00D20CC1">
            <w:pPr>
              <w:jc w:val="center"/>
              <w:rPr>
                <w:rFonts w:cstheme="minorHAnsi"/>
                <w:sz w:val="20"/>
                <w:szCs w:val="20"/>
              </w:rPr>
            </w:pPr>
            <w:r>
              <w:rPr>
                <w:rFonts w:cstheme="minorHAnsi"/>
                <w:sz w:val="20"/>
                <w:szCs w:val="20"/>
              </w:rPr>
              <w:t>2</w:t>
            </w:r>
            <w:r w:rsidR="00D84100">
              <w:rPr>
                <w:rFonts w:cstheme="minorHAnsi"/>
                <w:sz w:val="20"/>
                <w:szCs w:val="20"/>
              </w:rPr>
              <w:t>9</w:t>
            </w:r>
            <w:r>
              <w:rPr>
                <w:rFonts w:cstheme="minorHAnsi"/>
                <w:sz w:val="20"/>
                <w:szCs w:val="20"/>
              </w:rPr>
              <w:t>.</w:t>
            </w:r>
            <w:r w:rsidR="005B3534">
              <w:rPr>
                <w:rFonts w:cstheme="minorHAnsi"/>
                <w:sz w:val="20"/>
                <w:szCs w:val="20"/>
              </w:rPr>
              <w:t>1</w:t>
            </w:r>
            <w:r w:rsidR="005B115C">
              <w:rPr>
                <w:rFonts w:cstheme="minorHAnsi"/>
                <w:sz w:val="20"/>
                <w:szCs w:val="20"/>
              </w:rPr>
              <w:t>1</w:t>
            </w:r>
            <w:r>
              <w:rPr>
                <w:rFonts w:cstheme="minorHAnsi"/>
                <w:sz w:val="20"/>
                <w:szCs w:val="20"/>
              </w:rPr>
              <w:t>.2024 SAAT:1</w:t>
            </w:r>
            <w:r w:rsidR="002D4BA9">
              <w:rPr>
                <w:rFonts w:cstheme="minorHAnsi"/>
                <w:sz w:val="20"/>
                <w:szCs w:val="20"/>
              </w:rPr>
              <w:t>1</w:t>
            </w:r>
            <w:r>
              <w:rPr>
                <w:rFonts w:cstheme="minorHAnsi"/>
                <w:sz w:val="20"/>
                <w:szCs w:val="20"/>
              </w:rPr>
              <w:t>:00</w:t>
            </w:r>
          </w:p>
        </w:tc>
        <w:tc>
          <w:tcPr>
            <w:tcW w:w="2835" w:type="dxa"/>
            <w:tcBorders>
              <w:top w:val="single" w:sz="4" w:space="0" w:color="auto"/>
              <w:left w:val="nil"/>
              <w:bottom w:val="single" w:sz="4" w:space="0" w:color="auto"/>
              <w:right w:val="single" w:sz="4" w:space="0" w:color="auto"/>
            </w:tcBorders>
            <w:vAlign w:val="center"/>
          </w:tcPr>
          <w:p w14:paraId="445C955F" w14:textId="2C912527" w:rsidR="00D20CC1" w:rsidRDefault="00D20CC1" w:rsidP="00D20CC1">
            <w:pPr>
              <w:jc w:val="center"/>
              <w:rPr>
                <w:rFonts w:cstheme="minorHAnsi"/>
                <w:sz w:val="20"/>
                <w:szCs w:val="20"/>
              </w:rPr>
            </w:pPr>
            <w:r>
              <w:rPr>
                <w:rFonts w:cstheme="minorHAnsi"/>
                <w:sz w:val="20"/>
                <w:szCs w:val="20"/>
              </w:rPr>
              <w:t>2</w:t>
            </w:r>
            <w:r w:rsidR="00D84100">
              <w:rPr>
                <w:rFonts w:cstheme="minorHAnsi"/>
                <w:sz w:val="20"/>
                <w:szCs w:val="20"/>
              </w:rPr>
              <w:t>9</w:t>
            </w:r>
            <w:r>
              <w:rPr>
                <w:rFonts w:cstheme="minorHAnsi"/>
                <w:sz w:val="20"/>
                <w:szCs w:val="20"/>
              </w:rPr>
              <w:t>.</w:t>
            </w:r>
            <w:r w:rsidR="005B3534">
              <w:rPr>
                <w:rFonts w:cstheme="minorHAnsi"/>
                <w:sz w:val="20"/>
                <w:szCs w:val="20"/>
              </w:rPr>
              <w:t>1</w:t>
            </w:r>
            <w:r w:rsidR="005B115C">
              <w:rPr>
                <w:rFonts w:cstheme="minorHAnsi"/>
                <w:sz w:val="20"/>
                <w:szCs w:val="20"/>
              </w:rPr>
              <w:t>1</w:t>
            </w:r>
            <w:r>
              <w:rPr>
                <w:rFonts w:cstheme="minorHAnsi"/>
                <w:sz w:val="20"/>
                <w:szCs w:val="20"/>
              </w:rPr>
              <w:t>.2024 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757A18B4" w:rsidR="009E780D" w:rsidRDefault="009E780D" w:rsidP="009E780D">
      <w:pPr>
        <w:pStyle w:val="AralkYok"/>
        <w:rPr>
          <w:rFonts w:cstheme="minorHAnsi"/>
          <w:b/>
        </w:rPr>
      </w:pPr>
      <w:r>
        <w:rPr>
          <w:rFonts w:cstheme="minorHAnsi"/>
        </w:rPr>
        <w:t xml:space="preserve">d) İhale tarihi: </w:t>
      </w:r>
      <w:r w:rsidR="005B3534">
        <w:rPr>
          <w:rFonts w:cstheme="minorHAnsi"/>
        </w:rPr>
        <w:t>2</w:t>
      </w:r>
      <w:r w:rsidR="00D84100">
        <w:rPr>
          <w:rFonts w:cstheme="minorHAnsi"/>
        </w:rPr>
        <w:t>9</w:t>
      </w:r>
      <w:r w:rsidR="005B3534">
        <w:rPr>
          <w:rFonts w:cstheme="minorHAnsi"/>
        </w:rPr>
        <w:t>.1</w:t>
      </w:r>
      <w:r w:rsidR="005B115C">
        <w:rPr>
          <w:rFonts w:cstheme="minorHAnsi"/>
        </w:rPr>
        <w:t>1</w:t>
      </w:r>
      <w:r w:rsidR="005B3534">
        <w:rPr>
          <w:rFonts w:cstheme="minorHAnsi"/>
        </w:rPr>
        <w:t>.2024</w:t>
      </w:r>
    </w:p>
    <w:p w14:paraId="511CFF54" w14:textId="2C42F349"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70725144"/>
      <w:r w:rsidR="005B3534">
        <w:rPr>
          <w:rFonts w:cstheme="minorHAnsi"/>
          <w:sz w:val="20"/>
          <w:szCs w:val="20"/>
        </w:rPr>
        <w:t>2</w:t>
      </w:r>
      <w:r w:rsidR="00D84100">
        <w:rPr>
          <w:rFonts w:cstheme="minorHAnsi"/>
          <w:sz w:val="20"/>
          <w:szCs w:val="20"/>
        </w:rPr>
        <w:t>9</w:t>
      </w:r>
      <w:r w:rsidR="005B3534">
        <w:rPr>
          <w:rFonts w:cstheme="minorHAnsi"/>
          <w:sz w:val="20"/>
          <w:szCs w:val="20"/>
        </w:rPr>
        <w:t>.1</w:t>
      </w:r>
      <w:r w:rsidR="005B115C">
        <w:rPr>
          <w:rFonts w:cstheme="minorHAnsi"/>
          <w:sz w:val="20"/>
          <w:szCs w:val="20"/>
        </w:rPr>
        <w:t>1</w:t>
      </w:r>
      <w:r w:rsidR="00F6420B">
        <w:rPr>
          <w:rFonts w:cstheme="minorHAnsi"/>
          <w:sz w:val="20"/>
          <w:szCs w:val="20"/>
        </w:rPr>
        <w:t>.2024 SAAT: 09:00</w:t>
      </w:r>
      <w:bookmarkEnd w:id="2"/>
    </w:p>
    <w:p w14:paraId="607C257C" w14:textId="77777777"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%3 (Yüzde Üç)’ ü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5E7800E1" w14:textId="77777777" w:rsidR="000F4C3C" w:rsidRDefault="000F4C3C" w:rsidP="000F4C3C">
      <w:pPr>
        <w:pStyle w:val="AralkYok"/>
        <w:rPr>
          <w:rFonts w:cstheme="minorHAnsi"/>
        </w:rPr>
      </w:pPr>
      <w:r>
        <w:rPr>
          <w:rFonts w:cstheme="minorHAnsi"/>
        </w:rPr>
        <w:t>g</w:t>
      </w:r>
      <w:r w:rsidRPr="003513AA">
        <w:rPr>
          <w:rFonts w:cstheme="minorHAnsi"/>
        </w:rPr>
        <w:t>) Avans verilmeyecektir.</w:t>
      </w:r>
    </w:p>
    <w:p w14:paraId="3CC692C7" w14:textId="6E41FF84" w:rsidR="000F4C3C" w:rsidRPr="003513AA" w:rsidRDefault="000F4C3C" w:rsidP="000F4C3C">
      <w:pPr>
        <w:pStyle w:val="AralkYok"/>
        <w:rPr>
          <w:rFonts w:cstheme="minorHAnsi"/>
        </w:rPr>
      </w:pPr>
      <w:r>
        <w:rPr>
          <w:rFonts w:cstheme="minorHAnsi"/>
        </w:rPr>
        <w:t xml:space="preserve">h) </w:t>
      </w:r>
      <w:bookmarkStart w:id="3" w:name="_Hlk179290453"/>
      <w:r w:rsidR="00F36A5A" w:rsidRPr="007B33D2">
        <w:rPr>
          <w:rFonts w:cstheme="minorHAnsi"/>
          <w:color w:val="000000" w:themeColor="text1"/>
        </w:rPr>
        <w:t>Yerli malı teklif eden yerli istekliler lehine fiyat avantajı uygulanmayacaktır.</w:t>
      </w:r>
      <w:bookmarkEnd w:id="3"/>
    </w:p>
    <w:p w14:paraId="28F9AA5F" w14:textId="77777777" w:rsidR="000F4C3C" w:rsidRDefault="000F4C3C" w:rsidP="000F4C3C">
      <w:pPr>
        <w:pStyle w:val="AralkYok"/>
        <w:rPr>
          <w:rFonts w:cstheme="minorHAnsi"/>
        </w:rPr>
      </w:pPr>
      <w:r>
        <w:rPr>
          <w:rFonts w:cstheme="minorHAnsi"/>
        </w:rPr>
        <w:t>ı</w:t>
      </w:r>
      <w:r w:rsidRPr="003513AA">
        <w:rPr>
          <w:rFonts w:cstheme="minorHAnsi"/>
        </w:rPr>
        <w:t>) Diğer hususlar idari şartnamede belirtilmiştir.</w:t>
      </w:r>
    </w:p>
    <w:p w14:paraId="0D09BC55" w14:textId="77777777" w:rsidR="000F4C3C" w:rsidRDefault="000F4C3C" w:rsidP="000F4C3C">
      <w:pPr>
        <w:pStyle w:val="AralkYok"/>
      </w:pPr>
      <w:r>
        <w:t>j</w:t>
      </w:r>
      <w:r w:rsidRPr="00611CA7">
        <w:t xml:space="preserve">) Şirket </w:t>
      </w:r>
      <w:r>
        <w:t xml:space="preserve">malzemeler için </w:t>
      </w:r>
      <w:r w:rsidRPr="00611CA7">
        <w:t>teklif veren firmalardan numune isteyebilir ve teknik değerlendirmeye tabii tutabilir</w:t>
      </w:r>
      <w:r>
        <w:t>.</w:t>
      </w:r>
    </w:p>
    <w:p w14:paraId="3655504A" w14:textId="77777777" w:rsidR="001B70DD" w:rsidRPr="008C7972" w:rsidRDefault="00D65228" w:rsidP="007F0660">
      <w:pPr>
        <w:pStyle w:val="AralkYok"/>
        <w:rPr>
          <w:rFonts w:cstheme="minorHAnsi"/>
        </w:rPr>
      </w:pPr>
      <w:r w:rsidRPr="008C7972">
        <w:rPr>
          <w:rFonts w:cstheme="minorHAnsi"/>
        </w:rPr>
        <w:lastRenderedPageBreak/>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Pages>
  <Words>441</Words>
  <Characters>2515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34</cp:revision>
  <dcterms:created xsi:type="dcterms:W3CDTF">2023-02-01T14:05:00Z</dcterms:created>
  <dcterms:modified xsi:type="dcterms:W3CDTF">2024-11-14T07:27:00Z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